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7B" w:rsidRPr="003C1570" w:rsidRDefault="008D4533" w:rsidP="00E42A97">
      <w:pPr>
        <w:spacing w:after="0"/>
        <w:rPr>
          <w:rFonts w:ascii="Times New Roman" w:hAnsi="Times New Roman" w:cs="Times New Roman"/>
          <w:b/>
          <w:color w:val="000000"/>
          <w:sz w:val="36"/>
          <w:lang w:val="ru-RU"/>
        </w:rPr>
      </w:pPr>
      <w:bookmarkStart w:id="0" w:name="block-35112605"/>
      <w:r w:rsidRPr="004106D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34832" w:rsidRPr="003C1570" w:rsidRDefault="008D4533" w:rsidP="003C1570">
      <w:pPr>
        <w:rPr>
          <w:rFonts w:ascii="Times New Roman" w:hAnsi="Times New Roman" w:cs="Times New Roman"/>
          <w:sz w:val="28"/>
          <w:lang w:val="ru-RU"/>
        </w:rPr>
      </w:pPr>
      <w:r w:rsidRPr="003C1570">
        <w:rPr>
          <w:rFonts w:ascii="Times New Roman" w:hAnsi="Times New Roman" w:cs="Times New Roman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реализация национальных при</w:t>
      </w:r>
      <w:bookmarkStart w:id="1" w:name="_GoBack"/>
      <w:bookmarkEnd w:id="1"/>
      <w:r w:rsidRPr="004106D0">
        <w:rPr>
          <w:rFonts w:ascii="Times New Roman" w:hAnsi="Times New Roman"/>
          <w:color w:val="000000"/>
          <w:sz w:val="28"/>
          <w:lang w:val="ru-RU"/>
        </w:rPr>
        <w:t>оритетов как условие обеспечения национальной безопасности и устойчивого развития Российской Федерации;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34832" w:rsidRPr="004106D0" w:rsidRDefault="00634832">
      <w:pPr>
        <w:spacing w:after="0"/>
        <w:ind w:left="120"/>
        <w:rPr>
          <w:lang w:val="ru-RU"/>
        </w:rPr>
      </w:pP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34832" w:rsidRPr="004106D0" w:rsidRDefault="008D4533">
      <w:pPr>
        <w:spacing w:after="0" w:line="264" w:lineRule="auto"/>
        <w:ind w:firstLine="600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34832" w:rsidRPr="004106D0" w:rsidRDefault="00634832">
      <w:pPr>
        <w:spacing w:after="0"/>
        <w:ind w:left="120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>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34832" w:rsidRPr="004106D0" w:rsidRDefault="00634832">
      <w:pPr>
        <w:spacing w:after="0"/>
        <w:ind w:left="120"/>
        <w:rPr>
          <w:lang w:val="ru-RU"/>
        </w:rPr>
      </w:pP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34832" w:rsidRPr="004106D0" w:rsidRDefault="00634832">
      <w:pPr>
        <w:spacing w:after="0"/>
        <w:ind w:left="120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34832" w:rsidRPr="004106D0" w:rsidRDefault="00634832">
      <w:pPr>
        <w:spacing w:after="0"/>
        <w:ind w:left="120"/>
        <w:rPr>
          <w:lang w:val="ru-RU"/>
        </w:rPr>
      </w:pP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106D0">
        <w:rPr>
          <w:rFonts w:ascii="Times New Roman" w:hAnsi="Times New Roman"/>
          <w:color w:val="000000"/>
          <w:sz w:val="28"/>
          <w:lang w:val="ru-RU"/>
        </w:rPr>
        <w:t>);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34832" w:rsidRPr="004106D0" w:rsidRDefault="00634832">
      <w:pPr>
        <w:spacing w:after="0"/>
        <w:ind w:left="120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34832" w:rsidRPr="004106D0" w:rsidRDefault="00634832">
      <w:pPr>
        <w:spacing w:after="0"/>
        <w:ind w:left="120"/>
        <w:rPr>
          <w:lang w:val="ru-RU"/>
        </w:rPr>
      </w:pP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34832" w:rsidRPr="004106D0" w:rsidRDefault="00634832">
      <w:pPr>
        <w:spacing w:after="0"/>
        <w:ind w:left="120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>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34832" w:rsidRPr="004106D0" w:rsidRDefault="00634832">
      <w:pPr>
        <w:spacing w:after="0"/>
        <w:ind w:left="120"/>
        <w:rPr>
          <w:lang w:val="ru-RU"/>
        </w:rPr>
      </w:pP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34832" w:rsidRPr="004106D0" w:rsidRDefault="00634832">
      <w:pPr>
        <w:spacing w:after="0"/>
        <w:ind w:left="120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>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>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34832" w:rsidRPr="004106D0" w:rsidRDefault="00634832">
      <w:pPr>
        <w:spacing w:after="0"/>
        <w:ind w:left="120"/>
        <w:rPr>
          <w:lang w:val="ru-RU"/>
        </w:rPr>
      </w:pP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34832" w:rsidRPr="004106D0" w:rsidRDefault="00634832">
      <w:pPr>
        <w:spacing w:after="0"/>
        <w:ind w:left="120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34832" w:rsidRPr="004106D0" w:rsidRDefault="00634832">
      <w:pPr>
        <w:spacing w:after="0" w:line="264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634832" w:rsidRPr="004106D0" w:rsidRDefault="00634832">
      <w:pPr>
        <w:spacing w:after="0"/>
        <w:ind w:left="120"/>
        <w:rPr>
          <w:lang w:val="ru-RU"/>
        </w:rPr>
      </w:pPr>
    </w:p>
    <w:p w:rsidR="00634832" w:rsidRPr="004106D0" w:rsidRDefault="00634832">
      <w:pPr>
        <w:rPr>
          <w:lang w:val="ru-RU"/>
        </w:rPr>
        <w:sectPr w:rsidR="00634832" w:rsidRPr="004106D0">
          <w:pgSz w:w="11906" w:h="16383"/>
          <w:pgMar w:top="1134" w:right="850" w:bottom="1134" w:left="1701" w:header="720" w:footer="720" w:gutter="0"/>
          <w:cols w:space="720"/>
        </w:sectPr>
      </w:pPr>
    </w:p>
    <w:p w:rsidR="00634832" w:rsidRPr="004106D0" w:rsidRDefault="008D4533">
      <w:pPr>
        <w:spacing w:after="0"/>
        <w:ind w:left="120"/>
        <w:rPr>
          <w:lang w:val="ru-RU"/>
        </w:rPr>
      </w:pPr>
      <w:bookmarkStart w:id="2" w:name="block-35112606"/>
      <w:bookmarkEnd w:id="0"/>
      <w:r w:rsidRPr="004106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34832" w:rsidRPr="004106D0" w:rsidRDefault="00634832">
      <w:pPr>
        <w:spacing w:after="0" w:line="120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4832" w:rsidRPr="004106D0" w:rsidRDefault="00634832">
      <w:pPr>
        <w:spacing w:after="0" w:line="120" w:lineRule="auto"/>
        <w:ind w:left="120"/>
        <w:jc w:val="both"/>
        <w:rPr>
          <w:lang w:val="ru-RU"/>
        </w:rPr>
      </w:pP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34832" w:rsidRPr="004106D0" w:rsidRDefault="008D4533">
      <w:pPr>
        <w:spacing w:after="0" w:line="252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34832" w:rsidRPr="004106D0" w:rsidRDefault="00634832">
      <w:pPr>
        <w:spacing w:after="0"/>
        <w:ind w:left="120"/>
        <w:jc w:val="both"/>
        <w:rPr>
          <w:lang w:val="ru-RU"/>
        </w:rPr>
      </w:pP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4832" w:rsidRPr="004106D0" w:rsidRDefault="008D4533">
      <w:pPr>
        <w:spacing w:after="0" w:line="96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.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106D0">
        <w:rPr>
          <w:rFonts w:ascii="Times New Roman" w:hAnsi="Times New Roman"/>
          <w:color w:val="000000"/>
          <w:sz w:val="28"/>
          <w:lang w:val="ru-RU"/>
        </w:rPr>
        <w:t>: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634832" w:rsidRPr="004106D0" w:rsidRDefault="008D4533">
      <w:pPr>
        <w:spacing w:after="0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634832" w:rsidRPr="004106D0" w:rsidRDefault="008D4533">
      <w:pPr>
        <w:spacing w:after="0" w:line="264" w:lineRule="auto"/>
        <w:ind w:firstLine="600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4106D0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4106D0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4106D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106D0">
        <w:rPr>
          <w:rFonts w:ascii="Times New Roman" w:hAnsi="Times New Roman"/>
          <w:color w:val="000000"/>
          <w:sz w:val="28"/>
          <w:lang w:val="ru-RU"/>
        </w:rPr>
        <w:t>»;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34832" w:rsidRPr="004106D0" w:rsidRDefault="008D4533">
      <w:pPr>
        <w:spacing w:after="0"/>
        <w:ind w:left="120"/>
        <w:jc w:val="both"/>
        <w:rPr>
          <w:lang w:val="ru-RU"/>
        </w:rPr>
      </w:pPr>
      <w:r w:rsidRPr="004106D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34832" w:rsidRPr="004106D0" w:rsidRDefault="008D4533">
      <w:pPr>
        <w:spacing w:after="0" w:line="264" w:lineRule="auto"/>
        <w:ind w:firstLine="600"/>
        <w:jc w:val="both"/>
        <w:rPr>
          <w:lang w:val="ru-RU"/>
        </w:rPr>
      </w:pPr>
      <w:r w:rsidRPr="004106D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34832" w:rsidRPr="004106D0" w:rsidRDefault="00634832">
      <w:pPr>
        <w:rPr>
          <w:lang w:val="ru-RU"/>
        </w:rPr>
        <w:sectPr w:rsidR="00634832" w:rsidRPr="004106D0">
          <w:pgSz w:w="11906" w:h="16383"/>
          <w:pgMar w:top="1134" w:right="850" w:bottom="1134" w:left="1701" w:header="720" w:footer="720" w:gutter="0"/>
          <w:cols w:space="720"/>
        </w:sectPr>
      </w:pPr>
    </w:p>
    <w:p w:rsidR="00836B75" w:rsidRDefault="008D4533" w:rsidP="00836B75">
      <w:pPr>
        <w:spacing w:after="0"/>
        <w:ind w:left="120"/>
      </w:pPr>
      <w:bookmarkStart w:id="3" w:name="block-35112607"/>
      <w:bookmarkEnd w:id="2"/>
      <w:r w:rsidRPr="004106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4" w:name="block-33591718"/>
      <w:bookmarkStart w:id="5" w:name="block-35112610"/>
      <w:bookmarkEnd w:id="3"/>
      <w:r w:rsidR="00836B7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6B75" w:rsidRDefault="00836B75" w:rsidP="00836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836B75" w:rsidTr="00973D8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</w:tr>
      <w:tr w:rsidR="00836B75" w:rsidTr="009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6B75" w:rsidTr="009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/>
        </w:tc>
      </w:tr>
    </w:tbl>
    <w:p w:rsidR="00836B75" w:rsidRDefault="00836B75" w:rsidP="00836B75">
      <w:pPr>
        <w:sectPr w:rsidR="00836B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B75" w:rsidRDefault="00836B75" w:rsidP="00836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836B75" w:rsidTr="00973D8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</w:tr>
      <w:tr w:rsidR="00836B75" w:rsidTr="009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B75" w:rsidTr="009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/>
        </w:tc>
      </w:tr>
    </w:tbl>
    <w:p w:rsidR="00836B75" w:rsidRDefault="00836B75" w:rsidP="00836B75">
      <w:pPr>
        <w:sectPr w:rsidR="00836B7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836B75" w:rsidRDefault="00836B75" w:rsidP="00836B7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6B75" w:rsidRDefault="00836B75" w:rsidP="00836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36B75" w:rsidTr="00973D8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</w:tr>
      <w:tr w:rsidR="00836B75" w:rsidTr="009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gram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gram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7F5A78" w:rsidP="00973D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Промежуточная </w:t>
            </w:r>
            <w:r w:rsidRPr="007F5A78">
              <w:rPr>
                <w:rFonts w:ascii="Times New Roman" w:hAnsi="Times New Roman"/>
                <w:color w:val="FF0000"/>
                <w:sz w:val="24"/>
                <w:lang w:val="ru-RU"/>
              </w:rPr>
              <w:t>аттестация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7F5A78">
              <w:rPr>
                <w:rFonts w:ascii="Times New Roman" w:hAnsi="Times New Roman"/>
                <w:color w:val="FF0000"/>
                <w:sz w:val="24"/>
                <w:lang w:val="ru-RU"/>
              </w:rPr>
              <w:t>(тестирование)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6B75" w:rsidTr="009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B75" w:rsidRDefault="00836B75" w:rsidP="00973D8E"/>
        </w:tc>
      </w:tr>
    </w:tbl>
    <w:p w:rsidR="00836B75" w:rsidRDefault="00836B75" w:rsidP="00836B75">
      <w:pPr>
        <w:sectPr w:rsidR="00836B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B75" w:rsidRDefault="00836B75" w:rsidP="00836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05"/>
        <w:gridCol w:w="1149"/>
        <w:gridCol w:w="1841"/>
        <w:gridCol w:w="1910"/>
        <w:gridCol w:w="1347"/>
        <w:gridCol w:w="3203"/>
      </w:tblGrid>
      <w:tr w:rsidR="00836B75" w:rsidTr="00973D8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</w:tr>
      <w:tr w:rsidR="00836B75" w:rsidTr="009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B75" w:rsidRDefault="00836B75" w:rsidP="00973D8E"/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36B75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36B75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Default="003C1570" w:rsidP="00973D8E">
            <w:pPr>
              <w:spacing w:after="0"/>
              <w:ind w:left="135"/>
            </w:pPr>
            <w:hyperlink r:id="rId71">
              <w:r w:rsidR="00836B7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36B75" w:rsidRPr="003C1570" w:rsidTr="00973D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6B75" w:rsidRPr="007F5A78" w:rsidRDefault="007F5A78" w:rsidP="00973D8E">
            <w:pPr>
              <w:spacing w:after="0"/>
              <w:ind w:left="135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Итоговая </w:t>
            </w:r>
            <w:r w:rsidRPr="007F5A78">
              <w:rPr>
                <w:rFonts w:ascii="Times New Roman" w:hAnsi="Times New Roman"/>
                <w:color w:val="FF0000"/>
                <w:sz w:val="24"/>
                <w:lang w:val="ru-RU"/>
              </w:rPr>
              <w:t>аттестаци</w:t>
            </w:r>
            <w:proofErr w:type="gramStart"/>
            <w:r w:rsidRPr="007F5A78">
              <w:rPr>
                <w:rFonts w:ascii="Times New Roman" w:hAnsi="Times New Roman"/>
                <w:color w:val="FF0000"/>
                <w:sz w:val="24"/>
                <w:lang w:val="ru-RU"/>
              </w:rPr>
              <w:t>я(</w:t>
            </w:r>
            <w:proofErr w:type="gramEnd"/>
            <w:r w:rsidRPr="007F5A78">
              <w:rPr>
                <w:rFonts w:ascii="Times New Roman" w:hAnsi="Times New Roman"/>
                <w:color w:val="FF0000"/>
                <w:sz w:val="24"/>
                <w:lang w:val="ru-RU"/>
              </w:rPr>
              <w:t>тестирование)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36B75" w:rsidTr="009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B75" w:rsidRPr="0060053C" w:rsidRDefault="00836B75" w:rsidP="00973D8E">
            <w:pPr>
              <w:spacing w:after="0"/>
              <w:ind w:left="135"/>
              <w:rPr>
                <w:lang w:val="ru-RU"/>
              </w:rPr>
            </w:pPr>
            <w:r w:rsidRPr="00600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6B75" w:rsidRDefault="00836B75" w:rsidP="0097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B75" w:rsidRDefault="00836B75" w:rsidP="00973D8E"/>
        </w:tc>
      </w:tr>
    </w:tbl>
    <w:p w:rsidR="00836B75" w:rsidRDefault="00836B75" w:rsidP="00836B75">
      <w:pPr>
        <w:spacing w:after="0" w:line="264" w:lineRule="auto"/>
        <w:jc w:val="both"/>
        <w:rPr>
          <w:lang w:val="ru-RU"/>
        </w:rPr>
      </w:pPr>
    </w:p>
    <w:p w:rsidR="00836B75" w:rsidRDefault="00836B75" w:rsidP="00836B75">
      <w:pPr>
        <w:spacing w:after="0" w:line="264" w:lineRule="auto"/>
        <w:jc w:val="both"/>
        <w:rPr>
          <w:lang w:val="ru-RU"/>
        </w:rPr>
      </w:pPr>
    </w:p>
    <w:p w:rsidR="00836B75" w:rsidRDefault="00836B75" w:rsidP="00836B75">
      <w:pPr>
        <w:spacing w:after="0" w:line="264" w:lineRule="auto"/>
        <w:jc w:val="both"/>
        <w:rPr>
          <w:lang w:val="ru-RU"/>
        </w:rPr>
      </w:pPr>
    </w:p>
    <w:p w:rsidR="00836B75" w:rsidRDefault="00836B75" w:rsidP="00836B75">
      <w:pPr>
        <w:spacing w:after="0" w:line="264" w:lineRule="auto"/>
        <w:jc w:val="both"/>
        <w:rPr>
          <w:lang w:val="ru-RU"/>
        </w:rPr>
      </w:pPr>
    </w:p>
    <w:p w:rsidR="00836B75" w:rsidRDefault="00836B75" w:rsidP="00836B75">
      <w:pPr>
        <w:spacing w:after="0" w:line="264" w:lineRule="auto"/>
        <w:jc w:val="both"/>
        <w:rPr>
          <w:lang w:val="ru-RU"/>
        </w:rPr>
      </w:pPr>
    </w:p>
    <w:p w:rsidR="00836B75" w:rsidRDefault="00836B75" w:rsidP="00836B75">
      <w:pPr>
        <w:spacing w:after="0" w:line="264" w:lineRule="auto"/>
        <w:jc w:val="both"/>
        <w:rPr>
          <w:lang w:val="ru-RU"/>
        </w:rPr>
      </w:pPr>
    </w:p>
    <w:p w:rsidR="00836B75" w:rsidRDefault="00836B75" w:rsidP="00836B75">
      <w:pPr>
        <w:spacing w:after="0" w:line="264" w:lineRule="auto"/>
        <w:jc w:val="both"/>
        <w:rPr>
          <w:lang w:val="ru-RU"/>
        </w:rPr>
      </w:pPr>
    </w:p>
    <w:p w:rsidR="00836B75" w:rsidRDefault="00836B75" w:rsidP="00836B75">
      <w:pPr>
        <w:spacing w:after="0" w:line="264" w:lineRule="auto"/>
        <w:jc w:val="both"/>
        <w:rPr>
          <w:lang w:val="ru-RU"/>
        </w:rPr>
      </w:pPr>
    </w:p>
    <w:p w:rsidR="00836B75" w:rsidRDefault="00836B75" w:rsidP="00836B75">
      <w:pPr>
        <w:spacing w:after="0" w:line="264" w:lineRule="auto"/>
        <w:jc w:val="both"/>
        <w:rPr>
          <w:lang w:val="ru-RU"/>
        </w:rPr>
      </w:pPr>
    </w:p>
    <w:p w:rsidR="00836B75" w:rsidRDefault="00836B75" w:rsidP="00836B75">
      <w:pPr>
        <w:spacing w:after="0" w:line="264" w:lineRule="auto"/>
        <w:jc w:val="both"/>
        <w:rPr>
          <w:lang w:val="ru-RU"/>
        </w:rPr>
      </w:pPr>
    </w:p>
    <w:p w:rsidR="00836B75" w:rsidRDefault="00836B75" w:rsidP="00836B75">
      <w:pPr>
        <w:spacing w:after="0" w:line="264" w:lineRule="auto"/>
        <w:jc w:val="both"/>
        <w:rPr>
          <w:lang w:val="ru-RU"/>
        </w:rPr>
      </w:pPr>
    </w:p>
    <w:p w:rsidR="00836B75" w:rsidRDefault="00836B75" w:rsidP="00836B75">
      <w:pPr>
        <w:spacing w:after="0" w:line="264" w:lineRule="auto"/>
        <w:jc w:val="both"/>
        <w:rPr>
          <w:lang w:val="ru-RU"/>
        </w:rPr>
        <w:sectPr w:rsidR="00836B75" w:rsidSect="00E32197">
          <w:pgSz w:w="16383" w:h="11906" w:orient="landscape"/>
          <w:pgMar w:top="851" w:right="1134" w:bottom="1701" w:left="1134" w:header="720" w:footer="720" w:gutter="0"/>
          <w:cols w:space="720"/>
        </w:sectPr>
      </w:pPr>
    </w:p>
    <w:p w:rsidR="00836B75" w:rsidRPr="00F77C82" w:rsidRDefault="00836B75" w:rsidP="00836B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7C8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ТЕКУЩИЙ КОНТРОЛЬ И ПРОМЕЖУТОЧНАЯ АТТЕСТАЦИЯ</w:t>
      </w:r>
    </w:p>
    <w:p w:rsidR="00836B75" w:rsidRDefault="00836B75" w:rsidP="00836B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C82">
        <w:rPr>
          <w:rFonts w:ascii="Times New Roman" w:hAnsi="Times New Roman" w:cs="Times New Roman"/>
          <w:sz w:val="28"/>
          <w:szCs w:val="28"/>
          <w:lang w:val="ru-RU"/>
        </w:rPr>
        <w:t xml:space="preserve">Текущая оценка представляет собой непрерывный (в ходе изучения каждой темы) мониторинг учебных достижений обучающихся, свидетельствующих о форсированности у них предусмотренных настоящей программой знаний, умений, навыков, универсальных учебных действий, иных образовательных компетентностей (далее – образовательные результаты). </w:t>
      </w:r>
    </w:p>
    <w:p w:rsidR="00836B75" w:rsidRDefault="00836B75" w:rsidP="00836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C82">
        <w:rPr>
          <w:rFonts w:ascii="Times New Roman" w:hAnsi="Times New Roman" w:cs="Times New Roman"/>
          <w:sz w:val="28"/>
          <w:szCs w:val="28"/>
          <w:lang w:val="ru-RU"/>
        </w:rPr>
        <w:t xml:space="preserve">Текущая оценка проводится в форме оценивания результатов устных ответов обучающихся, их письменных (домашних, самостоятельных, проверочных, контрольных и иных) работ, результатов их участия в специальных аттестационных процедурах (коллоквиумах, зачетах и пр.). Отметки по результатам текущей оценки выставляются в соответствии со следующими требованиями: </w:t>
      </w:r>
    </w:p>
    <w:p w:rsidR="00836B75" w:rsidRDefault="00836B75" w:rsidP="00836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C82">
        <w:rPr>
          <w:rFonts w:ascii="Times New Roman" w:hAnsi="Times New Roman" w:cs="Times New Roman"/>
          <w:b/>
          <w:sz w:val="28"/>
          <w:szCs w:val="28"/>
          <w:lang w:val="ru-RU"/>
        </w:rPr>
        <w:t>«отлично»</w:t>
      </w:r>
      <w:r w:rsidRPr="00F77C8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F77C82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F77C82">
        <w:rPr>
          <w:rFonts w:ascii="Times New Roman" w:hAnsi="Times New Roman" w:cs="Times New Roman"/>
          <w:sz w:val="28"/>
          <w:szCs w:val="28"/>
          <w:lang w:val="ru-RU"/>
        </w:rPr>
        <w:t xml:space="preserve"> в полной мере демонстрирует образовательные результаты, являющиеся предметом оценки; </w:t>
      </w:r>
    </w:p>
    <w:p w:rsidR="00836B75" w:rsidRDefault="00836B75" w:rsidP="00836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C82">
        <w:rPr>
          <w:rFonts w:ascii="Times New Roman" w:hAnsi="Times New Roman" w:cs="Times New Roman"/>
          <w:b/>
          <w:sz w:val="28"/>
          <w:szCs w:val="28"/>
          <w:lang w:val="ru-RU"/>
        </w:rPr>
        <w:t>«хорошо»</w:t>
      </w:r>
      <w:r w:rsidRPr="00F77C8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F77C82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F77C82">
        <w:rPr>
          <w:rFonts w:ascii="Times New Roman" w:hAnsi="Times New Roman" w:cs="Times New Roman"/>
          <w:sz w:val="28"/>
          <w:szCs w:val="28"/>
          <w:lang w:val="ru-RU"/>
        </w:rPr>
        <w:t xml:space="preserve"> демонстрирует образовательные результаты, являющиеся предметом оценки, при этом допускает незначительные ошибки (недочеты), которые самостоятельно исправляет при указании на них учителем (преподавателем); </w:t>
      </w:r>
    </w:p>
    <w:p w:rsidR="00836B75" w:rsidRDefault="00836B75" w:rsidP="00836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C82">
        <w:rPr>
          <w:rFonts w:ascii="Times New Roman" w:hAnsi="Times New Roman" w:cs="Times New Roman"/>
          <w:b/>
          <w:sz w:val="28"/>
          <w:szCs w:val="28"/>
          <w:lang w:val="ru-RU"/>
        </w:rPr>
        <w:t>«удовлетворительно»</w:t>
      </w:r>
      <w:r w:rsidRPr="00F77C8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F77C82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F77C82">
        <w:rPr>
          <w:rFonts w:ascii="Times New Roman" w:hAnsi="Times New Roman" w:cs="Times New Roman"/>
          <w:sz w:val="28"/>
          <w:szCs w:val="28"/>
          <w:lang w:val="ru-RU"/>
        </w:rPr>
        <w:t xml:space="preserve"> демонстрирует базовые образовательные результаты, являющие предметом оценки, при этом, возможно, допускает ошибки, которые может исправить только при значительной помощи учителя (преподавателя); </w:t>
      </w:r>
    </w:p>
    <w:p w:rsidR="00836B75" w:rsidRDefault="00836B75" w:rsidP="00836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C82">
        <w:rPr>
          <w:rFonts w:ascii="Times New Roman" w:hAnsi="Times New Roman" w:cs="Times New Roman"/>
          <w:b/>
          <w:sz w:val="28"/>
          <w:szCs w:val="28"/>
          <w:lang w:val="ru-RU"/>
        </w:rPr>
        <w:t>«неудовлетворительно»</w:t>
      </w:r>
      <w:r w:rsidRPr="00F77C8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F77C82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F77C82">
        <w:rPr>
          <w:rFonts w:ascii="Times New Roman" w:hAnsi="Times New Roman" w:cs="Times New Roman"/>
          <w:sz w:val="28"/>
          <w:szCs w:val="28"/>
          <w:lang w:val="ru-RU"/>
        </w:rPr>
        <w:t xml:space="preserve"> демонстрирует </w:t>
      </w:r>
      <w:proofErr w:type="spellStart"/>
      <w:r w:rsidRPr="00F77C82">
        <w:rPr>
          <w:rFonts w:ascii="Times New Roman" w:hAnsi="Times New Roman" w:cs="Times New Roman"/>
          <w:sz w:val="28"/>
          <w:szCs w:val="28"/>
          <w:lang w:val="ru-RU"/>
        </w:rPr>
        <w:t>недостижение</w:t>
      </w:r>
      <w:proofErr w:type="spellEnd"/>
      <w:r w:rsidRPr="00F77C82">
        <w:rPr>
          <w:rFonts w:ascii="Times New Roman" w:hAnsi="Times New Roman" w:cs="Times New Roman"/>
          <w:sz w:val="28"/>
          <w:szCs w:val="28"/>
          <w:lang w:val="ru-RU"/>
        </w:rPr>
        <w:t xml:space="preserve"> большой части образовательных результатов, являющихся предметом оценки, допускает частые и грубые ошибки, которые не может исправить даже с помощью учителя (преподавателя).</w:t>
      </w:r>
    </w:p>
    <w:p w:rsidR="00836B75" w:rsidRDefault="00836B75" w:rsidP="00836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C82">
        <w:rPr>
          <w:rFonts w:ascii="Times New Roman" w:hAnsi="Times New Roman" w:cs="Times New Roman"/>
          <w:sz w:val="28"/>
          <w:szCs w:val="28"/>
          <w:lang w:val="ru-RU"/>
        </w:rPr>
        <w:t xml:space="preserve"> Отметка «неудовлетворительно» выставляется также в том случае, когда обучающийся не сдал письменную работу в установленный учителем (преподавателем) срок, либо отказался от устного ответа на уроке или специальной аттестационной процедуре (коллоквиуме, зачете и пр.).</w:t>
      </w:r>
    </w:p>
    <w:p w:rsidR="00836B75" w:rsidRPr="00A93D3A" w:rsidRDefault="00836B75" w:rsidP="00836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3D3A"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оценивания письменных работ в 10-11 классах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6B75" w:rsidTr="00973D8E">
        <w:tc>
          <w:tcPr>
            <w:tcW w:w="3190" w:type="dxa"/>
          </w:tcPr>
          <w:p w:rsidR="00836B75" w:rsidRPr="00A93D3A" w:rsidRDefault="00836B75" w:rsidP="00973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90" w:type="dxa"/>
          </w:tcPr>
          <w:p w:rsidR="00836B75" w:rsidRPr="00A93D3A" w:rsidRDefault="00836B75" w:rsidP="00973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91" w:type="dxa"/>
          </w:tcPr>
          <w:p w:rsidR="00836B75" w:rsidRPr="00A93D3A" w:rsidRDefault="00836B75" w:rsidP="00973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836B75" w:rsidTr="00973D8E">
        <w:tc>
          <w:tcPr>
            <w:tcW w:w="3190" w:type="dxa"/>
          </w:tcPr>
          <w:p w:rsidR="00836B75" w:rsidRPr="00A93D3A" w:rsidRDefault="00836B75" w:rsidP="00973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D3A">
              <w:rPr>
                <w:rFonts w:ascii="Times New Roman" w:hAnsi="Times New Roman" w:cs="Times New Roman"/>
                <w:sz w:val="28"/>
                <w:szCs w:val="28"/>
              </w:rPr>
              <w:t>65-74%</w:t>
            </w:r>
          </w:p>
        </w:tc>
        <w:tc>
          <w:tcPr>
            <w:tcW w:w="3190" w:type="dxa"/>
          </w:tcPr>
          <w:p w:rsidR="00836B75" w:rsidRPr="00A93D3A" w:rsidRDefault="00836B75" w:rsidP="00973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D3A">
              <w:rPr>
                <w:rFonts w:ascii="Times New Roman" w:hAnsi="Times New Roman" w:cs="Times New Roman"/>
                <w:sz w:val="28"/>
                <w:szCs w:val="28"/>
              </w:rPr>
              <w:t>75-84%</w:t>
            </w:r>
          </w:p>
        </w:tc>
        <w:tc>
          <w:tcPr>
            <w:tcW w:w="3191" w:type="dxa"/>
          </w:tcPr>
          <w:p w:rsidR="00836B75" w:rsidRPr="00A93D3A" w:rsidRDefault="00836B75" w:rsidP="00973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D3A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</w:tr>
    </w:tbl>
    <w:p w:rsidR="00836B75" w:rsidRPr="00F77C82" w:rsidRDefault="00836B75" w:rsidP="00836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6B75" w:rsidRDefault="00836B75" w:rsidP="00836B7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93D3A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Форма полугодовой (годовой) промежуточной аттестации по ОБЖ В качестве формы полугодовой (годовой) промежуточной аттестации в 10-х и 11-х классах по ОБЖ было выбрано тестирование.</w:t>
      </w:r>
    </w:p>
    <w:p w:rsidR="00836B75" w:rsidRDefault="00836B75" w:rsidP="00836B7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6B75" w:rsidRDefault="00836B75" w:rsidP="00836B7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6B75" w:rsidRPr="00A52708" w:rsidRDefault="00836B75" w:rsidP="00836B75">
      <w:pPr>
        <w:spacing w:after="0"/>
        <w:ind w:left="120"/>
        <w:rPr>
          <w:lang w:val="ru-RU"/>
        </w:rPr>
      </w:pPr>
      <w:r w:rsidRPr="00A5270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36B75" w:rsidRPr="00A52708" w:rsidRDefault="00836B75" w:rsidP="00836B7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527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6B75" w:rsidRDefault="00836B75" w:rsidP="00836B75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7C82">
        <w:rPr>
          <w:rFonts w:ascii="Times New Roman" w:hAnsi="Times New Roman" w:cs="Times New Roman"/>
          <w:sz w:val="28"/>
          <w:szCs w:val="28"/>
          <w:lang w:val="ru-RU"/>
        </w:rPr>
        <w:t>Основы безопасности жизнедеятельности: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 класс</w:t>
      </w:r>
      <w:r w:rsidRPr="005A5D7D">
        <w:rPr>
          <w:rFonts w:ascii="Times New Roman" w:hAnsi="Times New Roman" w:cs="Times New Roman"/>
          <w:sz w:val="28"/>
          <w:szCs w:val="28"/>
          <w:lang w:val="ru-RU"/>
        </w:rPr>
        <w:t>/ Хренников Б.О., Гололобов Н.В., Льняная Л.И., Маслов М.В.; под ред. Егорова С.Н., Акционерное общество «Издательство «Просвещение»</w:t>
      </w:r>
    </w:p>
    <w:p w:rsidR="00836B75" w:rsidRPr="005A5D7D" w:rsidRDefault="00836B75" w:rsidP="00836B75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5D7D">
        <w:rPr>
          <w:rFonts w:ascii="Times New Roman" w:hAnsi="Times New Roman" w:cs="Times New Roman"/>
          <w:sz w:val="28"/>
          <w:szCs w:val="28"/>
          <w:lang w:val="ru-RU"/>
        </w:rPr>
        <w:t>Основы безопасности жизнедеятельности: 11 класс: учебник/ Б.О. Хренников, Н.В. Гололобов, Л.И. Льняная, М.В. Маслов; под ред. С.Н. Егорова. – 2-е изд., стер. – Москва: Просвещение, 2023. – 383, [1]</w:t>
      </w:r>
    </w:p>
    <w:p w:rsidR="00836B75" w:rsidRPr="00F77C82" w:rsidRDefault="00836B75" w:rsidP="00836B75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7C82">
        <w:rPr>
          <w:rFonts w:ascii="Times New Roman" w:hAnsi="Times New Roman" w:cs="Times New Roman"/>
          <w:sz w:val="28"/>
          <w:szCs w:val="28"/>
          <w:lang w:val="ru-RU"/>
        </w:rPr>
        <w:t xml:space="preserve">Основы безопасности жизнедеятельности, 10-11 классы/ Ким С.В., </w:t>
      </w:r>
    </w:p>
    <w:p w:rsidR="00836B75" w:rsidRPr="00873C1E" w:rsidRDefault="00836B75" w:rsidP="00836B7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73C1E">
        <w:rPr>
          <w:rFonts w:ascii="Times New Roman" w:hAnsi="Times New Roman" w:cs="Times New Roman"/>
          <w:sz w:val="28"/>
          <w:szCs w:val="28"/>
          <w:lang w:val="ru-RU"/>
        </w:rPr>
        <w:t xml:space="preserve">Горский В.А., Общество с ограниченной ответственностью Издательский </w:t>
      </w:r>
    </w:p>
    <w:p w:rsidR="00836B75" w:rsidRPr="00873C1E" w:rsidRDefault="00836B75" w:rsidP="00836B7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73C1E">
        <w:rPr>
          <w:rFonts w:ascii="Times New Roman" w:hAnsi="Times New Roman" w:cs="Times New Roman"/>
          <w:sz w:val="28"/>
          <w:szCs w:val="28"/>
          <w:lang w:val="ru-RU"/>
        </w:rPr>
        <w:t xml:space="preserve">центр «ВЕНТАНА-ГРАФ»; Акционерное общество «Издательство </w:t>
      </w:r>
    </w:p>
    <w:p w:rsidR="00836B75" w:rsidRDefault="00836B75" w:rsidP="00836B7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52708">
        <w:rPr>
          <w:rFonts w:ascii="Times New Roman" w:hAnsi="Times New Roman" w:cs="Times New Roman"/>
          <w:sz w:val="28"/>
          <w:szCs w:val="28"/>
          <w:lang w:val="ru-RU"/>
        </w:rPr>
        <w:t>«Просвещение»‌​</w:t>
      </w:r>
    </w:p>
    <w:p w:rsidR="00836B75" w:rsidRPr="005A5D7D" w:rsidRDefault="00836B75" w:rsidP="00836B75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836B75" w:rsidRPr="00A52708" w:rsidRDefault="00836B75" w:rsidP="00836B75">
      <w:pPr>
        <w:spacing w:after="0"/>
        <w:rPr>
          <w:lang w:val="ru-RU"/>
        </w:rPr>
      </w:pPr>
    </w:p>
    <w:p w:rsidR="00836B75" w:rsidRPr="00A52708" w:rsidRDefault="00836B75" w:rsidP="00836B75">
      <w:pPr>
        <w:spacing w:after="0" w:line="480" w:lineRule="auto"/>
        <w:ind w:left="120"/>
        <w:rPr>
          <w:lang w:val="ru-RU"/>
        </w:rPr>
      </w:pPr>
      <w:r w:rsidRPr="00A527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6B75" w:rsidRPr="00970B44" w:rsidRDefault="00836B75" w:rsidP="00836B75">
      <w:pPr>
        <w:spacing w:after="0" w:line="240" w:lineRule="auto"/>
        <w:ind w:left="120"/>
        <w:rPr>
          <w:lang w:val="ru-RU"/>
        </w:rPr>
      </w:pPr>
      <w:r w:rsidRPr="00970B4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970B44">
        <w:rPr>
          <w:rFonts w:ascii="Times New Roman" w:hAnsi="Times New Roman"/>
          <w:color w:val="000000"/>
          <w:sz w:val="28"/>
          <w:lang w:val="ru-RU"/>
        </w:rPr>
        <w:t>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>https</w:t>
      </w:r>
      <w:r w:rsidRPr="00970B44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970B4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70B4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70B4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70B44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970B4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836B75" w:rsidRPr="00970B44" w:rsidRDefault="00836B75" w:rsidP="00836B75">
      <w:pPr>
        <w:spacing w:after="0"/>
        <w:ind w:left="120"/>
        <w:rPr>
          <w:lang w:val="ru-RU"/>
        </w:rPr>
      </w:pPr>
    </w:p>
    <w:p w:rsidR="00836B75" w:rsidRPr="00970B44" w:rsidRDefault="00836B75" w:rsidP="00836B75">
      <w:pPr>
        <w:spacing w:after="0" w:line="480" w:lineRule="auto"/>
        <w:ind w:left="120"/>
        <w:rPr>
          <w:lang w:val="ru-RU"/>
        </w:rPr>
      </w:pPr>
      <w:r w:rsidRPr="00970B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6B75" w:rsidRPr="00873C1E" w:rsidRDefault="00836B75" w:rsidP="00836B7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73C1E">
        <w:rPr>
          <w:rFonts w:ascii="Times New Roman" w:hAnsi="Times New Roman" w:cs="Times New Roman"/>
          <w:sz w:val="28"/>
          <w:szCs w:val="28"/>
          <w:lang w:val="ru-RU"/>
        </w:rPr>
        <w:t>https://m.edsoo.ru/</w:t>
      </w:r>
    </w:p>
    <w:p w:rsidR="00836B75" w:rsidRPr="00873C1E" w:rsidRDefault="00836B75" w:rsidP="00836B7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73C1E">
        <w:rPr>
          <w:rFonts w:ascii="Times New Roman" w:hAnsi="Times New Roman" w:cs="Times New Roman"/>
          <w:sz w:val="28"/>
          <w:szCs w:val="28"/>
          <w:lang w:val="ru-RU"/>
        </w:rPr>
        <w:t>https://lesson.edu.ru/17/08</w:t>
      </w:r>
    </w:p>
    <w:p w:rsidR="00836B75" w:rsidRPr="00E32197" w:rsidRDefault="00836B75" w:rsidP="00836B75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https://resh.edu</w:t>
      </w:r>
    </w:p>
    <w:p w:rsidR="00634832" w:rsidRDefault="00634832" w:rsidP="00836B75">
      <w:pPr>
        <w:spacing w:after="0"/>
        <w:ind w:left="120"/>
        <w:sectPr w:rsidR="0063483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8D4533" w:rsidRPr="004106D0" w:rsidRDefault="008D4533" w:rsidP="004106D0">
      <w:pPr>
        <w:rPr>
          <w:lang w:val="ru-RU"/>
        </w:rPr>
      </w:pPr>
    </w:p>
    <w:sectPr w:rsidR="008D4533" w:rsidRPr="004106D0" w:rsidSect="006348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DBD"/>
    <w:multiLevelType w:val="multilevel"/>
    <w:tmpl w:val="833E6A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41ADC"/>
    <w:multiLevelType w:val="hybridMultilevel"/>
    <w:tmpl w:val="4918AD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F43091D"/>
    <w:multiLevelType w:val="multilevel"/>
    <w:tmpl w:val="7E2E22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584F40"/>
    <w:multiLevelType w:val="multilevel"/>
    <w:tmpl w:val="ED06AE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C95F0C"/>
    <w:multiLevelType w:val="hybridMultilevel"/>
    <w:tmpl w:val="94A874B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32"/>
    <w:rsid w:val="0006543A"/>
    <w:rsid w:val="000F3D70"/>
    <w:rsid w:val="003C1570"/>
    <w:rsid w:val="004106D0"/>
    <w:rsid w:val="00634832"/>
    <w:rsid w:val="006D2997"/>
    <w:rsid w:val="007702FA"/>
    <w:rsid w:val="007F5A78"/>
    <w:rsid w:val="00836B75"/>
    <w:rsid w:val="008D4533"/>
    <w:rsid w:val="0095297B"/>
    <w:rsid w:val="00C330EE"/>
    <w:rsid w:val="00E4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48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4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3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6B75"/>
  </w:style>
  <w:style w:type="paragraph" w:styleId="af0">
    <w:name w:val="List Paragraph"/>
    <w:basedOn w:val="a"/>
    <w:uiPriority w:val="99"/>
    <w:rsid w:val="00836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7f419506" TargetMode="External"/><Relationship Id="rId26" Type="http://schemas.openxmlformats.org/officeDocument/2006/relationships/hyperlink" Target="https://m.edsoo.ru/7f419506" TargetMode="External"/><Relationship Id="rId39" Type="http://schemas.openxmlformats.org/officeDocument/2006/relationships/hyperlink" Target="https://m.edsoo.ru/63b34161" TargetMode="External"/><Relationship Id="rId21" Type="http://schemas.openxmlformats.org/officeDocument/2006/relationships/hyperlink" Target="https://m.edsoo.ru/7f419506" TargetMode="External"/><Relationship Id="rId34" Type="http://schemas.openxmlformats.org/officeDocument/2006/relationships/hyperlink" Target="https://m.edsoo.ru/ca989222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12845814" TargetMode="External"/><Relationship Id="rId63" Type="http://schemas.openxmlformats.org/officeDocument/2006/relationships/hyperlink" Target="https://m.edsoo.ru/e58b334d" TargetMode="External"/><Relationship Id="rId68" Type="http://schemas.openxmlformats.org/officeDocument/2006/relationships/hyperlink" Target="https://m.edsoo.ru/738187f6" TargetMode="External"/><Relationship Id="rId76" Type="http://schemas.openxmlformats.org/officeDocument/2006/relationships/hyperlink" Target="https://m.edsoo.ru/3906b95b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d526ac07%5D%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7f419506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53" Type="http://schemas.openxmlformats.org/officeDocument/2006/relationships/hyperlink" Target="https://m.edsoo.ru/d331f5d5" TargetMode="External"/><Relationship Id="rId58" Type="http://schemas.openxmlformats.org/officeDocument/2006/relationships/hyperlink" Target="https://m.edsoo.ru/a38c6e17" TargetMode="External"/><Relationship Id="rId66" Type="http://schemas.openxmlformats.org/officeDocument/2006/relationships/hyperlink" Target="https://m.edsoo.ru/c66f9d2e" TargetMode="External"/><Relationship Id="rId74" Type="http://schemas.openxmlformats.org/officeDocument/2006/relationships/hyperlink" Target="https://m.edsoo.ru/" TargetMode="External"/><Relationship Id="rId79" Type="http://schemas.openxmlformats.org/officeDocument/2006/relationships/hyperlink" Target="https://m.edsoo.ru/983410000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d4ee0176" TargetMode="External"/><Relationship Id="rId82" Type="http://schemas.openxmlformats.org/officeDocument/2006/relationships/hyperlink" Target="https://m.edsoo.ru/1e56ec00" TargetMode="External"/><Relationship Id="rId19" Type="http://schemas.openxmlformats.org/officeDocument/2006/relationships/hyperlink" Target="https://m.edsoo.ru/7f419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7f419506" TargetMode="External"/><Relationship Id="rId27" Type="http://schemas.openxmlformats.org/officeDocument/2006/relationships/hyperlink" Target="https://m.edsoo.ru/7f419506" TargetMode="External"/><Relationship Id="rId30" Type="http://schemas.openxmlformats.org/officeDocument/2006/relationships/hyperlink" Target="https://m.edsoo.ru/7f419506" TargetMode="External"/><Relationship Id="rId35" Type="http://schemas.openxmlformats.org/officeDocument/2006/relationships/hyperlink" Target="https://m.edsoo.ru/ee497bff" TargetMode="External"/><Relationship Id="rId43" Type="http://schemas.openxmlformats.org/officeDocument/2006/relationships/hyperlink" Target="https://m.edsoo.ru/ec659795" TargetMode="External"/><Relationship Id="rId48" Type="http://schemas.openxmlformats.org/officeDocument/2006/relationships/hyperlink" Target="https://m.edsoo.ru/a2e1b5d5" TargetMode="External"/><Relationship Id="rId56" Type="http://schemas.openxmlformats.org/officeDocument/2006/relationships/hyperlink" Target="https://m.edsoo.ru/6beae69f" TargetMode="External"/><Relationship Id="rId64" Type="http://schemas.openxmlformats.org/officeDocument/2006/relationships/hyperlink" Target="https://m.edsoo.ru/b20971f2" TargetMode="External"/><Relationship Id="rId69" Type="http://schemas.openxmlformats.org/officeDocument/2006/relationships/hyperlink" Target="https://m.edsoo.ru/" TargetMode="External"/><Relationship Id="rId77" Type="http://schemas.openxmlformats.org/officeDocument/2006/relationships/hyperlink" Target="https://m.edsoo.ru/39a257c1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" TargetMode="External"/><Relationship Id="rId72" Type="http://schemas.openxmlformats.org/officeDocument/2006/relationships/hyperlink" Target="https://m.edsoo.ru/" TargetMode="External"/><Relationship Id="rId80" Type="http://schemas.openxmlformats.org/officeDocument/2006/relationships/hyperlink" Target="https://m.edsoo.ru/fbc7d6cc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7f419506" TargetMode="External"/><Relationship Id="rId33" Type="http://schemas.openxmlformats.org/officeDocument/2006/relationships/hyperlink" Target="https://m.edsoo.ru/3488963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a196276c" TargetMode="External"/><Relationship Id="rId59" Type="http://schemas.openxmlformats.org/officeDocument/2006/relationships/hyperlink" Target="https://m.edsoo.ru/" TargetMode="External"/><Relationship Id="rId67" Type="http://schemas.openxmlformats.org/officeDocument/2006/relationships/hyperlink" Target="https://m.edsoo.ru/738187f6" TargetMode="External"/><Relationship Id="rId20" Type="http://schemas.openxmlformats.org/officeDocument/2006/relationships/hyperlink" Target="https://m.edsoo.ru/7f419506" TargetMode="External"/><Relationship Id="rId41" Type="http://schemas.openxmlformats.org/officeDocument/2006/relationships/hyperlink" Target="https://m.edsoo.ru/3eb0db0c" TargetMode="External"/><Relationship Id="rId54" Type="http://schemas.openxmlformats.org/officeDocument/2006/relationships/hyperlink" Target="https://m.edsoo.ru/552ec0cd" TargetMode="External"/><Relationship Id="rId62" Type="http://schemas.openxmlformats.org/officeDocument/2006/relationships/hyperlink" Target="https://m.edsoo.ru/e58b334d" TargetMode="External"/><Relationship Id="rId70" Type="http://schemas.openxmlformats.org/officeDocument/2006/relationships/hyperlink" Target="https://m.edsoo.ru/" TargetMode="External"/><Relationship Id="rId75" Type="http://schemas.openxmlformats.org/officeDocument/2006/relationships/hyperlink" Target="https://m.edsoo.ru/3906b95b" TargetMode="External"/><Relationship Id="rId83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7f419506" TargetMode="External"/><Relationship Id="rId28" Type="http://schemas.openxmlformats.org/officeDocument/2006/relationships/hyperlink" Target="https://m.edsoo.ru/7f419506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b12d5cd5" TargetMode="External"/><Relationship Id="rId57" Type="http://schemas.openxmlformats.org/officeDocument/2006/relationships/hyperlink" Target="https://m.edsoo.ru/cf0d6e0f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7f419506" TargetMode="External"/><Relationship Id="rId44" Type="http://schemas.openxmlformats.org/officeDocument/2006/relationships/hyperlink" Target="https://m.edsoo.ru/b4cebedd" TargetMode="External"/><Relationship Id="rId52" Type="http://schemas.openxmlformats.org/officeDocument/2006/relationships/hyperlink" Target="https://m.edsoo.ru/4dd59356" TargetMode="External"/><Relationship Id="rId60" Type="http://schemas.openxmlformats.org/officeDocument/2006/relationships/hyperlink" Target="https://m.edsoo.ru/" TargetMode="External"/><Relationship Id="rId65" Type="http://schemas.openxmlformats.org/officeDocument/2006/relationships/hyperlink" Target="https://m.edsoo.ru/c66f9d2e" TargetMode="External"/><Relationship Id="rId73" Type="http://schemas.openxmlformats.org/officeDocument/2006/relationships/hyperlink" Target="https://m.edsoo.ru/" TargetMode="External"/><Relationship Id="rId78" Type="http://schemas.openxmlformats.org/officeDocument/2006/relationships/hyperlink" Target="https://m.edsoo.ru/98341000000" TargetMode="External"/><Relationship Id="rId81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10738</Words>
  <Characters>61211</Characters>
  <Application>Microsoft Office Word</Application>
  <DocSecurity>0</DocSecurity>
  <Lines>510</Lines>
  <Paragraphs>143</Paragraphs>
  <ScaleCrop>false</ScaleCrop>
  <Company/>
  <LinksUpToDate>false</LinksUpToDate>
  <CharactersWithSpaces>71806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Кировская СОШ</cp:lastModifiedBy>
  <cp:revision>13</cp:revision>
  <dcterms:created xsi:type="dcterms:W3CDTF">2024-08-26T08:02:00Z</dcterms:created>
  <dcterms:modified xsi:type="dcterms:W3CDTF">2024-09-11T11:00:00Z</dcterms:modified>
</cp:coreProperties>
</file>